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15" w:rsidRPr="00F14719" w:rsidRDefault="00AC07C3" w:rsidP="00377215">
      <w:pPr>
        <w:spacing w:after="0" w:line="240" w:lineRule="auto"/>
        <w:ind w:left="-142"/>
        <w:jc w:val="both"/>
        <w:rPr>
          <w:rFonts w:ascii="Bookman Old Style" w:eastAsia="Times New Roman" w:hAnsi="Bookman Old Style" w:cs="Courier New"/>
          <w:b/>
          <w:color w:val="4A442A" w:themeColor="background2" w:themeShade="40"/>
          <w:sz w:val="18"/>
          <w:szCs w:val="18"/>
          <w:lang w:eastAsia="ru-RU"/>
        </w:rPr>
      </w:pPr>
      <w:r w:rsidRPr="00F14719">
        <w:rPr>
          <w:rFonts w:ascii="Bookman Old Style" w:eastAsia="Times New Roman" w:hAnsi="Bookman Old Style" w:cs="Courier New"/>
          <w:b/>
          <w:color w:val="4A442A" w:themeColor="background2" w:themeShade="40"/>
          <w:sz w:val="18"/>
          <w:szCs w:val="18"/>
          <w:lang w:eastAsia="ru-RU"/>
        </w:rPr>
        <w:t xml:space="preserve">  </w:t>
      </w:r>
      <w:r w:rsidR="00377215" w:rsidRPr="00F14719">
        <w:rPr>
          <w:rFonts w:ascii="Bookman Old Style" w:eastAsia="Times New Roman" w:hAnsi="Bookman Old Style" w:cs="Courier New"/>
          <w:b/>
          <w:color w:val="4A442A" w:themeColor="background2" w:themeShade="40"/>
          <w:sz w:val="18"/>
          <w:szCs w:val="18"/>
          <w:lang w:eastAsia="ru-RU"/>
        </w:rPr>
        <w:t>Льюис Кэрролл (</w:t>
      </w:r>
      <w:hyperlink r:id="rId7" w:tooltip="Английский язык" w:history="1">
        <w:r w:rsidR="00377215" w:rsidRPr="00F14719">
          <w:rPr>
            <w:rFonts w:ascii="Bookman Old Style" w:eastAsia="Times New Roman" w:hAnsi="Bookman Old Style" w:cs="Courier New"/>
            <w:b/>
            <w:color w:val="4A442A" w:themeColor="background2" w:themeShade="40"/>
            <w:sz w:val="18"/>
            <w:szCs w:val="18"/>
            <w:lang w:eastAsia="ru-RU"/>
          </w:rPr>
          <w:t>англ.</w:t>
        </w:r>
      </w:hyperlink>
      <w:r w:rsidR="00377215" w:rsidRPr="00F14719">
        <w:rPr>
          <w:rFonts w:ascii="Bookman Old Style" w:eastAsia="Times New Roman" w:hAnsi="Bookman Old Style" w:cs="Courier New"/>
          <w:b/>
          <w:color w:val="4A442A" w:themeColor="background2" w:themeShade="40"/>
          <w:sz w:val="18"/>
          <w:szCs w:val="18"/>
          <w:lang w:eastAsia="ru-RU"/>
        </w:rPr>
        <w:t> Lewis Carroll, настоящее имя Чарльз Лю</w:t>
      </w:r>
      <w:r w:rsidR="00377215" w:rsidRPr="00F14719">
        <w:rPr>
          <w:rFonts w:ascii="Courier New" w:eastAsia="Times New Roman" w:hAnsi="Courier New" w:cs="Courier New"/>
          <w:b/>
          <w:color w:val="4A442A" w:themeColor="background2" w:themeShade="40"/>
          <w:sz w:val="18"/>
          <w:szCs w:val="18"/>
          <w:lang w:eastAsia="ru-RU"/>
        </w:rPr>
        <w:t>́</w:t>
      </w:r>
      <w:r w:rsidR="00377215" w:rsidRPr="00F14719">
        <w:rPr>
          <w:rFonts w:ascii="Bookman Old Style" w:eastAsia="Times New Roman" w:hAnsi="Bookman Old Style" w:cs="Courier New"/>
          <w:b/>
          <w:color w:val="4A442A" w:themeColor="background2" w:themeShade="40"/>
          <w:sz w:val="18"/>
          <w:szCs w:val="18"/>
          <w:lang w:eastAsia="ru-RU"/>
        </w:rPr>
        <w:t>твидж До</w:t>
      </w:r>
      <w:r w:rsidR="00377215" w:rsidRPr="00F14719">
        <w:rPr>
          <w:rFonts w:ascii="Courier New" w:eastAsia="Times New Roman" w:hAnsi="Courier New" w:cs="Courier New"/>
          <w:b/>
          <w:color w:val="4A442A" w:themeColor="background2" w:themeShade="40"/>
          <w:sz w:val="18"/>
          <w:szCs w:val="18"/>
          <w:lang w:eastAsia="ru-RU"/>
        </w:rPr>
        <w:t>́</w:t>
      </w:r>
      <w:r w:rsidR="00377215" w:rsidRPr="00F14719">
        <w:rPr>
          <w:rFonts w:ascii="Bookman Old Style" w:eastAsia="Times New Roman" w:hAnsi="Bookman Old Style" w:cs="Courier New"/>
          <w:b/>
          <w:color w:val="4A442A" w:themeColor="background2" w:themeShade="40"/>
          <w:sz w:val="18"/>
          <w:szCs w:val="18"/>
          <w:lang w:eastAsia="ru-RU"/>
        </w:rPr>
        <w:t xml:space="preserve">джсон </w:t>
      </w:r>
      <w:hyperlink r:id="rId8" w:tooltip="1832" w:history="1">
        <w:r w:rsidR="00377215" w:rsidRPr="00F14719">
          <w:rPr>
            <w:rFonts w:ascii="Bookman Old Style" w:eastAsia="Times New Roman" w:hAnsi="Bookman Old Style" w:cs="Courier New"/>
            <w:b/>
            <w:color w:val="4A442A" w:themeColor="background2" w:themeShade="40"/>
            <w:sz w:val="18"/>
            <w:szCs w:val="18"/>
            <w:lang w:eastAsia="ru-RU"/>
          </w:rPr>
          <w:t>1832</w:t>
        </w:r>
      </w:hyperlink>
      <w:r w:rsidR="00377215" w:rsidRPr="00F14719">
        <w:rPr>
          <w:rFonts w:ascii="Bookman Old Style" w:eastAsia="Times New Roman" w:hAnsi="Bookman Old Style" w:cs="Courier New"/>
          <w:b/>
          <w:color w:val="4A442A" w:themeColor="background2" w:themeShade="40"/>
          <w:sz w:val="18"/>
          <w:szCs w:val="18"/>
          <w:lang w:eastAsia="ru-RU"/>
        </w:rPr>
        <w:t>—</w:t>
      </w:r>
      <w:hyperlink r:id="rId9" w:tooltip="1898" w:history="1">
        <w:r w:rsidR="00377215" w:rsidRPr="00F14719">
          <w:rPr>
            <w:rFonts w:ascii="Bookman Old Style" w:eastAsia="Times New Roman" w:hAnsi="Bookman Old Style" w:cs="Courier New"/>
            <w:b/>
            <w:color w:val="4A442A" w:themeColor="background2" w:themeShade="40"/>
            <w:sz w:val="18"/>
            <w:szCs w:val="18"/>
            <w:lang w:eastAsia="ru-RU"/>
          </w:rPr>
          <w:t>1898</w:t>
        </w:r>
      </w:hyperlink>
      <w:r w:rsidR="00377215" w:rsidRPr="00F14719">
        <w:rPr>
          <w:rFonts w:ascii="Bookman Old Style" w:eastAsia="Times New Roman" w:hAnsi="Bookman Old Style" w:cs="Courier New"/>
          <w:b/>
          <w:color w:val="4A442A" w:themeColor="background2" w:themeShade="40"/>
          <w:sz w:val="18"/>
          <w:szCs w:val="18"/>
          <w:lang w:eastAsia="ru-RU"/>
        </w:rPr>
        <w:t xml:space="preserve">) — английский </w:t>
      </w:r>
      <w:hyperlink r:id="rId10" w:tooltip="Писатель" w:history="1">
        <w:r w:rsidR="00377215" w:rsidRPr="00F14719">
          <w:rPr>
            <w:rFonts w:ascii="Bookman Old Style" w:eastAsia="Times New Roman" w:hAnsi="Bookman Old Style" w:cs="Courier New"/>
            <w:b/>
            <w:color w:val="4A442A" w:themeColor="background2" w:themeShade="40"/>
            <w:sz w:val="18"/>
            <w:szCs w:val="18"/>
            <w:lang w:eastAsia="ru-RU"/>
          </w:rPr>
          <w:t>писатель</w:t>
        </w:r>
      </w:hyperlink>
      <w:r w:rsidR="00377215" w:rsidRPr="00F14719">
        <w:rPr>
          <w:rFonts w:ascii="Bookman Old Style" w:eastAsia="Times New Roman" w:hAnsi="Bookman Old Style" w:cs="Courier New"/>
          <w:b/>
          <w:color w:val="4A442A" w:themeColor="background2" w:themeShade="40"/>
          <w:sz w:val="18"/>
          <w:szCs w:val="18"/>
          <w:lang w:eastAsia="ru-RU"/>
        </w:rPr>
        <w:t xml:space="preserve">, </w:t>
      </w:r>
      <w:hyperlink r:id="rId11" w:tooltip="Математик" w:history="1">
        <w:r w:rsidR="00377215" w:rsidRPr="00F14719">
          <w:rPr>
            <w:rFonts w:ascii="Bookman Old Style" w:eastAsia="Times New Roman" w:hAnsi="Bookman Old Style" w:cs="Courier New"/>
            <w:b/>
            <w:color w:val="4A442A" w:themeColor="background2" w:themeShade="40"/>
            <w:sz w:val="18"/>
            <w:szCs w:val="18"/>
            <w:lang w:eastAsia="ru-RU"/>
          </w:rPr>
          <w:t>математик</w:t>
        </w:r>
      </w:hyperlink>
      <w:r w:rsidR="00377215" w:rsidRPr="00F14719">
        <w:rPr>
          <w:rFonts w:ascii="Bookman Old Style" w:eastAsia="Times New Roman" w:hAnsi="Bookman Old Style" w:cs="Courier New"/>
          <w:b/>
          <w:color w:val="4A442A" w:themeColor="background2" w:themeShade="40"/>
          <w:sz w:val="18"/>
          <w:szCs w:val="18"/>
          <w:lang w:eastAsia="ru-RU"/>
        </w:rPr>
        <w:t xml:space="preserve">, </w:t>
      </w:r>
      <w:hyperlink r:id="rId12" w:tooltip="Логик" w:history="1">
        <w:r w:rsidR="00377215" w:rsidRPr="00F14719">
          <w:rPr>
            <w:rFonts w:ascii="Bookman Old Style" w:eastAsia="Times New Roman" w:hAnsi="Bookman Old Style" w:cs="Courier New"/>
            <w:b/>
            <w:color w:val="4A442A" w:themeColor="background2" w:themeShade="40"/>
            <w:sz w:val="18"/>
            <w:szCs w:val="18"/>
            <w:lang w:eastAsia="ru-RU"/>
          </w:rPr>
          <w:t>логик</w:t>
        </w:r>
      </w:hyperlink>
      <w:r w:rsidR="00377215" w:rsidRPr="00F14719">
        <w:rPr>
          <w:rFonts w:ascii="Bookman Old Style" w:eastAsia="Times New Roman" w:hAnsi="Bookman Old Style" w:cs="Courier New"/>
          <w:b/>
          <w:color w:val="4A442A" w:themeColor="background2" w:themeShade="40"/>
          <w:sz w:val="18"/>
          <w:szCs w:val="18"/>
          <w:lang w:eastAsia="ru-RU"/>
        </w:rPr>
        <w:t xml:space="preserve">, </w:t>
      </w:r>
      <w:hyperlink r:id="rId13" w:tooltip="Философ" w:history="1">
        <w:r w:rsidR="00377215" w:rsidRPr="00F14719">
          <w:rPr>
            <w:rFonts w:ascii="Bookman Old Style" w:eastAsia="Times New Roman" w:hAnsi="Bookman Old Style" w:cs="Courier New"/>
            <w:b/>
            <w:color w:val="4A442A" w:themeColor="background2" w:themeShade="40"/>
            <w:sz w:val="18"/>
            <w:szCs w:val="18"/>
            <w:lang w:eastAsia="ru-RU"/>
          </w:rPr>
          <w:t>философ</w:t>
        </w:r>
      </w:hyperlink>
      <w:r w:rsidR="00377215" w:rsidRPr="00F14719">
        <w:rPr>
          <w:rFonts w:ascii="Bookman Old Style" w:eastAsia="Times New Roman" w:hAnsi="Bookman Old Style" w:cs="Courier New"/>
          <w:b/>
          <w:color w:val="4A442A" w:themeColor="background2" w:themeShade="40"/>
          <w:sz w:val="18"/>
          <w:szCs w:val="18"/>
          <w:lang w:eastAsia="ru-RU"/>
        </w:rPr>
        <w:t xml:space="preserve">, </w:t>
      </w:r>
      <w:hyperlink r:id="rId14" w:tooltip="Диакон" w:history="1">
        <w:r w:rsidR="00377215" w:rsidRPr="00F14719">
          <w:rPr>
            <w:rFonts w:ascii="Bookman Old Style" w:eastAsia="Times New Roman" w:hAnsi="Bookman Old Style" w:cs="Courier New"/>
            <w:b/>
            <w:color w:val="4A442A" w:themeColor="background2" w:themeShade="40"/>
            <w:sz w:val="18"/>
            <w:szCs w:val="18"/>
            <w:lang w:eastAsia="ru-RU"/>
          </w:rPr>
          <w:t>диакон</w:t>
        </w:r>
      </w:hyperlink>
      <w:r w:rsidR="00377215" w:rsidRPr="00F14719">
        <w:rPr>
          <w:rFonts w:ascii="Bookman Old Style" w:eastAsia="Times New Roman" w:hAnsi="Bookman Old Style" w:cs="Courier New"/>
          <w:b/>
          <w:color w:val="4A442A" w:themeColor="background2" w:themeShade="40"/>
          <w:sz w:val="18"/>
          <w:szCs w:val="18"/>
          <w:lang w:eastAsia="ru-RU"/>
        </w:rPr>
        <w:t xml:space="preserve"> и </w:t>
      </w:r>
      <w:hyperlink r:id="rId15" w:tooltip="Фотограф" w:history="1">
        <w:r w:rsidR="00377215" w:rsidRPr="00F14719">
          <w:rPr>
            <w:rFonts w:ascii="Bookman Old Style" w:eastAsia="Times New Roman" w:hAnsi="Bookman Old Style" w:cs="Courier New"/>
            <w:b/>
            <w:color w:val="4A442A" w:themeColor="background2" w:themeShade="40"/>
            <w:sz w:val="18"/>
            <w:szCs w:val="18"/>
            <w:lang w:eastAsia="ru-RU"/>
          </w:rPr>
          <w:t>фотограф</w:t>
        </w:r>
      </w:hyperlink>
      <w:r w:rsidR="00377215" w:rsidRPr="00F14719">
        <w:rPr>
          <w:rFonts w:ascii="Bookman Old Style" w:eastAsia="Times New Roman" w:hAnsi="Bookman Old Style" w:cs="Courier New"/>
          <w:b/>
          <w:color w:val="4A442A" w:themeColor="background2" w:themeShade="40"/>
          <w:sz w:val="18"/>
          <w:szCs w:val="18"/>
          <w:lang w:eastAsia="ru-RU"/>
        </w:rPr>
        <w:t>. Наиболее известные произведения — «</w:t>
      </w:r>
      <w:hyperlink r:id="rId16" w:tooltip="Алиса в стране чудес" w:history="1">
        <w:r w:rsidR="00377215" w:rsidRPr="00F14719">
          <w:rPr>
            <w:rFonts w:ascii="Bookman Old Style" w:eastAsia="Times New Roman" w:hAnsi="Bookman Old Style" w:cs="Courier New"/>
            <w:b/>
            <w:color w:val="4A442A" w:themeColor="background2" w:themeShade="40"/>
            <w:sz w:val="18"/>
            <w:szCs w:val="18"/>
            <w:lang w:eastAsia="ru-RU"/>
          </w:rPr>
          <w:t>Алиса в стране чудес</w:t>
        </w:r>
      </w:hyperlink>
      <w:r w:rsidR="00377215" w:rsidRPr="00F14719">
        <w:rPr>
          <w:rFonts w:ascii="Bookman Old Style" w:eastAsia="Times New Roman" w:hAnsi="Bookman Old Style" w:cs="Courier New"/>
          <w:b/>
          <w:color w:val="4A442A" w:themeColor="background2" w:themeShade="40"/>
          <w:sz w:val="18"/>
          <w:szCs w:val="18"/>
          <w:lang w:eastAsia="ru-RU"/>
        </w:rPr>
        <w:t>» и «</w:t>
      </w:r>
      <w:hyperlink r:id="rId17" w:tooltip="Алиса в Зазеркалье" w:history="1">
        <w:r w:rsidR="00377215" w:rsidRPr="00F14719">
          <w:rPr>
            <w:rFonts w:ascii="Bookman Old Style" w:eastAsia="Times New Roman" w:hAnsi="Bookman Old Style" w:cs="Courier New"/>
            <w:b/>
            <w:color w:val="4A442A" w:themeColor="background2" w:themeShade="40"/>
            <w:sz w:val="18"/>
            <w:szCs w:val="18"/>
            <w:lang w:eastAsia="ru-RU"/>
          </w:rPr>
          <w:t>Алиса в Зазеркалье</w:t>
        </w:r>
      </w:hyperlink>
      <w:r w:rsidR="00377215" w:rsidRPr="00F14719">
        <w:rPr>
          <w:rFonts w:ascii="Bookman Old Style" w:eastAsia="Times New Roman" w:hAnsi="Bookman Old Style" w:cs="Courier New"/>
          <w:b/>
          <w:color w:val="4A442A" w:themeColor="background2" w:themeShade="40"/>
          <w:sz w:val="18"/>
          <w:szCs w:val="18"/>
          <w:lang w:eastAsia="ru-RU"/>
        </w:rPr>
        <w:t>», а также юмористическая поэма «</w:t>
      </w:r>
      <w:hyperlink r:id="rId18" w:tooltip="Охота на Снарка" w:history="1">
        <w:r w:rsidR="00377215" w:rsidRPr="00F14719">
          <w:rPr>
            <w:rFonts w:ascii="Bookman Old Style" w:eastAsia="Times New Roman" w:hAnsi="Bookman Old Style" w:cs="Courier New"/>
            <w:b/>
            <w:color w:val="4A442A" w:themeColor="background2" w:themeShade="40"/>
            <w:sz w:val="18"/>
            <w:szCs w:val="18"/>
            <w:lang w:eastAsia="ru-RU"/>
          </w:rPr>
          <w:t>Охота на Снарка</w:t>
        </w:r>
      </w:hyperlink>
      <w:r w:rsidR="00377215" w:rsidRPr="00F14719">
        <w:rPr>
          <w:rFonts w:ascii="Bookman Old Style" w:eastAsia="Times New Roman" w:hAnsi="Bookman Old Style" w:cs="Courier New"/>
          <w:b/>
          <w:color w:val="4A442A" w:themeColor="background2" w:themeShade="40"/>
          <w:sz w:val="18"/>
          <w:szCs w:val="18"/>
          <w:lang w:eastAsia="ru-RU"/>
        </w:rPr>
        <w:t>».</w:t>
      </w:r>
    </w:p>
    <w:p w:rsidR="009F0EB3" w:rsidRPr="00F14719" w:rsidRDefault="009F0EB3" w:rsidP="009F0EB3">
      <w:pPr>
        <w:pStyle w:val="a4"/>
        <w:jc w:val="both"/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</w:pPr>
      <w:r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>После Шекспира Льюис Кэрролл - самый цитируемый в мире автор. Цитаты из его книг и по сей день сопровождают политическую и культурную жизнь Англии. Выставленные на аукцион каталоги его библиотеки лишь сгустили завесу тайны над личностью сказочника.</w:t>
      </w:r>
    </w:p>
    <w:p w:rsidR="00322A11" w:rsidRPr="00F14719" w:rsidRDefault="00322A11" w:rsidP="00322A11">
      <w:pPr>
        <w:pStyle w:val="a4"/>
        <w:jc w:val="both"/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</w:pPr>
      <w:r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 xml:space="preserve">   «Викторианский джентльмен», по определению Г.К. Честертона, родился </w:t>
      </w:r>
      <w:hyperlink r:id="rId19" w:tooltip="27 января" w:history="1">
        <w:r w:rsidRPr="00F14719">
          <w:rPr>
            <w:rFonts w:ascii="Bookman Old Style" w:hAnsi="Bookman Old Style"/>
            <w:b/>
            <w:color w:val="4A442A" w:themeColor="background2" w:themeShade="40"/>
            <w:sz w:val="18"/>
            <w:szCs w:val="18"/>
          </w:rPr>
          <w:t>27 января</w:t>
        </w:r>
      </w:hyperlink>
      <w:r w:rsidRPr="00F14719">
        <w:rPr>
          <w:rFonts w:ascii="Bookman Old Style" w:hAnsi="Bookman Old Style"/>
          <w:b/>
          <w:color w:val="4A442A" w:themeColor="background2" w:themeShade="40"/>
          <w:sz w:val="18"/>
          <w:szCs w:val="18"/>
        </w:rPr>
        <w:t xml:space="preserve"> </w:t>
      </w:r>
      <w:hyperlink r:id="rId20" w:tooltip="1832" w:history="1">
        <w:r w:rsidRPr="00F14719">
          <w:rPr>
            <w:rFonts w:ascii="Bookman Old Style" w:hAnsi="Bookman Old Style"/>
            <w:b/>
            <w:color w:val="4A442A" w:themeColor="background2" w:themeShade="40"/>
            <w:sz w:val="18"/>
            <w:szCs w:val="18"/>
          </w:rPr>
          <w:t>1832</w:t>
        </w:r>
      </w:hyperlink>
      <w:r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> в доме приходского священника. Всего в семье было 7 девочек и 4 мальчика. Учиться начал дома, показал себя умным и сообразительным. Был левшой; по непроверенным данным, ему запрещали писать левой рукой, чем травмировали молодую психику (предположительно, это привело к заиканию). В двенадцать лет поступил в небольшую частную школу недалеко от Ричмонда. Ему там понравилось. Но в 1845 году ему пришлось поступить в школу Рагби, где ему нравилось значительно меньше.</w:t>
      </w:r>
      <w:r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br/>
      </w:r>
      <w:r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br/>
      </w:r>
      <w:r w:rsidR="00A05457"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 xml:space="preserve">    </w:t>
      </w:r>
      <w:r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>В начале 1851 года переехал в Оксфорд, где поступил в Крайст-Чёрч, один из наиболее аристократических колледжей при Оксфордском университете. Учился не очень хорошо, но благодаря выдающимся математическим способностям после получения степени бакалавра выиграл конкурс на чтение математических лекций в Крайст-Чёрч. Он читал эти лекции в течение следующих 26 лет, они давали неплохой заработок, хотя и были ему скучны.</w:t>
      </w:r>
      <w:r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br/>
      </w:r>
      <w:r w:rsidR="00A05457"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 xml:space="preserve">    </w:t>
      </w:r>
      <w:r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 xml:space="preserve">Писательскую карьеру начал во время обучения в колледже. Писал стихотворения и короткие рассказы, отсылая их в различные </w:t>
      </w:r>
      <w:r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lastRenderedPageBreak/>
        <w:t>журналы под псевдонимом Льюис Кэрролл. Постепенно приобрёл известность. С 1854 года его работы стали появляться в серьёзных английских изданиях: «Комик таймс» (The Comic Times),«Трейн»</w:t>
      </w:r>
      <w:r w:rsidR="00A05457"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>.</w:t>
      </w:r>
      <w:r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 xml:space="preserve"> .</w:t>
      </w:r>
      <w:r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br/>
        <w:t>В 1856 году в колледже появился новый декан — Генри Лиддел (Henry Liddell), вместе с которым приехали его жена и пять детей, среди которых была и 4-летняя Алиса.</w:t>
      </w:r>
    </w:p>
    <w:p w:rsidR="00322A11" w:rsidRPr="00F14719" w:rsidRDefault="00A05457" w:rsidP="00322A11">
      <w:pPr>
        <w:pStyle w:val="a4"/>
        <w:jc w:val="both"/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</w:pPr>
      <w:r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 xml:space="preserve">    </w:t>
      </w:r>
      <w:r w:rsidR="00322A11"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 xml:space="preserve">4 июля 1862 года во время лодочной прогулки с дочерьми ректора своего колледжа Чарльз Доджсон начинает рассказывать им историю о девочке, побежавшей вслед за кроликом в Страну чудес. Сказка девочкам нравится и они требуют продолжения. А старшая, десятилетняя </w:t>
      </w:r>
      <w:hyperlink r:id="rId21" w:history="1">
        <w:r w:rsidR="00322A11" w:rsidRPr="00F14719">
          <w:rPr>
            <w:rStyle w:val="a3"/>
            <w:rFonts w:ascii="Bookman Old Style" w:hAnsi="Bookman Old Style" w:cs="Courier New"/>
            <w:b/>
            <w:color w:val="4A442A" w:themeColor="background2" w:themeShade="40"/>
            <w:sz w:val="18"/>
            <w:szCs w:val="18"/>
          </w:rPr>
          <w:t>Алиса ЛИДДЕЛЛ</w:t>
        </w:r>
      </w:hyperlink>
      <w:r w:rsidR="00322A11"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>, начинает настаивать, чтобы он записал всю историю и прибавляет: «…и пусть там будет побольше всяких глупостей!».</w:t>
      </w:r>
    </w:p>
    <w:p w:rsidR="00322A11" w:rsidRPr="00F14719" w:rsidRDefault="00A05457" w:rsidP="00322A11">
      <w:pPr>
        <w:pStyle w:val="a4"/>
        <w:jc w:val="both"/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</w:pPr>
      <w:r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 xml:space="preserve">     </w:t>
      </w:r>
      <w:r w:rsidR="00322A11"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 xml:space="preserve">Доджсон следует совету и под именем Льюиса Кэролла пишет книжку </w:t>
      </w:r>
      <w:r w:rsidR="00322A11" w:rsidRPr="00F14719">
        <w:rPr>
          <w:rStyle w:val="a5"/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>«Алиса в Стране чудес»</w:t>
      </w:r>
      <w:r w:rsidR="00322A11"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 xml:space="preserve">. Лишь в феврале 1863-го он преподнесёт ей первый рукописный вариант этой сказки, украшенный его собственными рисунками. А 4 июля 1865 года первое издание книги увидит свет.  </w:t>
      </w:r>
    </w:p>
    <w:p w:rsidR="00322A11" w:rsidRPr="00F14719" w:rsidRDefault="00322A11" w:rsidP="00322A11">
      <w:pPr>
        <w:pStyle w:val="a4"/>
        <w:jc w:val="both"/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</w:pPr>
      <w:r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 xml:space="preserve">     За «детским» уровнем двух очаровательных сказок про Алису, которые и по сей день остаются любимейшим чтением мальчиков (а по большей части – девочек) в самых разных странах, существует и иной уровень, «взрослый», философско-экзистенциальный, открывающий в скромном оксфордском профессоре математики совершенно независимого и подлинно новаторского мыслителя. За «бессмыслицами», восходящими к поэзии Э. Лира, в его сказках открывается грандиозный совершенно небанальный, дающий повод для самых разнообразных трактовок и толкований смысл.</w:t>
      </w:r>
    </w:p>
    <w:p w:rsidR="00322A11" w:rsidRPr="00F14719" w:rsidRDefault="00A05457" w:rsidP="00851E4B">
      <w:pPr>
        <w:pStyle w:val="a4"/>
        <w:jc w:val="both"/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</w:pPr>
      <w:r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lastRenderedPageBreak/>
        <w:t xml:space="preserve">   </w:t>
      </w:r>
      <w:r w:rsidR="00322A11"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 xml:space="preserve">И еще – в них скрыт исповедальный, абсолютно авторский голос их создателя. Завораживающая загадочность сказок Кэрролла сделала их книгами «на все времена», бесконечно цитируемыми – почти так же часто, как Библия или Шекспир. А его слово «зазеркалье» прочно вошло в лексикон современного человека, давно оторвавшись от своего первоисточника и от своего создателя. </w:t>
      </w:r>
      <w:r w:rsidR="00322A11" w:rsidRPr="00F14719">
        <w:rPr>
          <w:rStyle w:val="a5"/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>«Приключения Алисы в стране чудес»</w:t>
      </w:r>
      <w:r w:rsidR="00322A11"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 xml:space="preserve"> переведены на многие языки мира (в том числе на суахили и даже на латынь). Первый русский перевод, анонимный, вышел в 1879 под названием </w:t>
      </w:r>
      <w:r w:rsidR="00322A11" w:rsidRPr="00F14719">
        <w:rPr>
          <w:rStyle w:val="a5"/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>«Соня в царстве дива»</w:t>
      </w:r>
      <w:r w:rsidR="00322A11"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 xml:space="preserve">. (Примечательно, что в 1867, между публикацией в Англии первой и второй своих книг, Л.Кэрролл совершил поездку в Россию, написав по возвращении </w:t>
      </w:r>
      <w:r w:rsidR="00322A11" w:rsidRPr="00F14719">
        <w:rPr>
          <w:rStyle w:val="a5"/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>«Русский дневник»</w:t>
      </w:r>
      <w:r w:rsidR="00322A11"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 xml:space="preserve">). </w:t>
      </w:r>
      <w:r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 xml:space="preserve">   </w:t>
      </w:r>
      <w:r w:rsidR="00322A11"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 xml:space="preserve">Вслед за этим появилось еще четыре перевода, а в 1923 вышли одновременно переводы Вл.Набокова (в Берлинском эмиграционном издательстве «Гамаюн», под названием </w:t>
      </w:r>
      <w:r w:rsidR="00322A11" w:rsidRPr="00F14719">
        <w:rPr>
          <w:rStyle w:val="a5"/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>«Аня в стране чудес»</w:t>
      </w:r>
      <w:r w:rsidR="00322A11"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 xml:space="preserve">; на титульном листе указано имя переводчика: В. Сирин) и А.д’Актиля (в Москве-Петрограде). Современному русскому читателю книги Л.Кэрролла известны в переводах Н.М. Демуровой и Вл. Орла, а также в пересказе Б. Заходера. </w:t>
      </w:r>
    </w:p>
    <w:p w:rsidR="00C950C7" w:rsidRPr="00F14719" w:rsidRDefault="007A3BD9" w:rsidP="00567163">
      <w:pPr>
        <w:pStyle w:val="a4"/>
        <w:jc w:val="both"/>
        <w:rPr>
          <w:rFonts w:ascii="Arial Black" w:hAnsi="Arial Black" w:cs="Courier New"/>
          <w:b/>
          <w:color w:val="4A442A" w:themeColor="background2" w:themeShade="40"/>
          <w:sz w:val="18"/>
          <w:szCs w:val="18"/>
        </w:rPr>
      </w:pPr>
      <w:r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 xml:space="preserve"> </w:t>
      </w:r>
      <w:r w:rsidR="00A05457"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 xml:space="preserve">   </w:t>
      </w:r>
      <w:r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>Кэрролл п</w:t>
      </w:r>
      <w:r w:rsidR="00322A11"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>убликовал много научных трудов по математике под собственным именем. Одним из его увлечений была фотография.</w:t>
      </w:r>
      <w:r w:rsidR="00A05457"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 xml:space="preserve">    </w:t>
      </w:r>
      <w:r w:rsidR="00322A11"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>Кэрролл был не только автором одного из самых популярных произведений детской литературы, он был еще и фанатом технического прогресса, помешанным на изобретательстве. Среди его изобретений: электрическая ручка, новый бланк для денежных переводов, трехколесный велосипед, новый метод выравнивания правого поля на печатной машинке, один из первых вариантов двустороннего выставочного стенда и мнемоническая система для запоминания имен и дат.</w:t>
      </w:r>
      <w:r w:rsidR="00322A11"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br/>
      </w:r>
      <w:r w:rsidR="00A05457"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 xml:space="preserve">    </w:t>
      </w:r>
      <w:r w:rsidR="00322A11"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>Кэрролл был первым, кто выступил с идеей</w:t>
      </w:r>
      <w:r w:rsidR="00322A11" w:rsidRPr="00FE522F">
        <w:rPr>
          <w:rFonts w:ascii="Bookman Old Style" w:hAnsi="Bookman Old Style" w:cs="Courier New"/>
          <w:b/>
          <w:sz w:val="18"/>
          <w:szCs w:val="18"/>
        </w:rPr>
        <w:t xml:space="preserve"> </w:t>
      </w:r>
      <w:r w:rsidR="00322A11"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lastRenderedPageBreak/>
        <w:t xml:space="preserve">печатать название книги на корешке, чтобы нужное издание было легче отыскать на полке. Слова, придуманные Кэрроллом путем комбинирования двух других слов, до сих пор активно употребляются в английском языке. А еще Кэрролл, большой любитель загадок и головоломок, придумал немало карточных и логических игр, усовершенствовал правила игры в нарды и создал прототип игры "Скрэббл". Умер </w:t>
      </w:r>
      <w:hyperlink r:id="rId22" w:tooltip="14 января" w:history="1">
        <w:r w:rsidR="00322A11" w:rsidRPr="00F14719">
          <w:rPr>
            <w:rFonts w:ascii="Bookman Old Style" w:hAnsi="Bookman Old Style" w:cs="Courier New"/>
            <w:b/>
            <w:color w:val="4A442A" w:themeColor="background2" w:themeShade="40"/>
            <w:sz w:val="18"/>
            <w:szCs w:val="18"/>
          </w:rPr>
          <w:t>14 января</w:t>
        </w:r>
      </w:hyperlink>
      <w:r w:rsidR="00322A11"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 xml:space="preserve"> </w:t>
      </w:r>
      <w:hyperlink r:id="rId23" w:tooltip="1898" w:history="1">
        <w:r w:rsidR="00322A11" w:rsidRPr="00F14719">
          <w:rPr>
            <w:rFonts w:ascii="Bookman Old Style" w:hAnsi="Bookman Old Style" w:cs="Courier New"/>
            <w:b/>
            <w:color w:val="4A442A" w:themeColor="background2" w:themeShade="40"/>
            <w:sz w:val="18"/>
            <w:szCs w:val="18"/>
          </w:rPr>
          <w:t>1898</w:t>
        </w:r>
      </w:hyperlink>
      <w:r w:rsidR="00322A11"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 xml:space="preserve"> в </w:t>
      </w:r>
      <w:hyperlink r:id="rId24" w:tooltip="Гилфорд" w:history="1">
        <w:r w:rsidR="00322A11" w:rsidRPr="00F14719">
          <w:rPr>
            <w:rFonts w:ascii="Bookman Old Style" w:hAnsi="Bookman Old Style" w:cs="Courier New"/>
            <w:b/>
            <w:color w:val="4A442A" w:themeColor="background2" w:themeShade="40"/>
            <w:sz w:val="18"/>
            <w:szCs w:val="18"/>
          </w:rPr>
          <w:t>Гилфорде</w:t>
        </w:r>
      </w:hyperlink>
      <w:r w:rsidR="00322A11"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 xml:space="preserve">, графство </w:t>
      </w:r>
      <w:hyperlink r:id="rId25" w:tooltip="Суррей (графство)" w:history="1">
        <w:r w:rsidR="00322A11" w:rsidRPr="00F14719">
          <w:rPr>
            <w:rFonts w:ascii="Bookman Old Style" w:hAnsi="Bookman Old Style" w:cs="Courier New"/>
            <w:b/>
            <w:color w:val="4A442A" w:themeColor="background2" w:themeShade="40"/>
            <w:sz w:val="18"/>
            <w:szCs w:val="18"/>
          </w:rPr>
          <w:t>Суррей</w:t>
        </w:r>
      </w:hyperlink>
      <w:r w:rsidR="00322A11" w:rsidRPr="00F14719">
        <w:rPr>
          <w:rFonts w:ascii="Bookman Old Style" w:hAnsi="Bookman Old Style" w:cs="Courier New"/>
          <w:b/>
          <w:color w:val="4A442A" w:themeColor="background2" w:themeShade="40"/>
          <w:sz w:val="18"/>
          <w:szCs w:val="18"/>
        </w:rPr>
        <w:t>.</w:t>
      </w:r>
    </w:p>
    <w:p w:rsidR="00641778" w:rsidRPr="00F14719" w:rsidRDefault="00641778" w:rsidP="0041777C">
      <w:pPr>
        <w:pStyle w:val="a4"/>
        <w:jc w:val="both"/>
        <w:rPr>
          <w:b/>
          <w:bCs/>
          <w:color w:val="4A442A" w:themeColor="background2" w:themeShade="40"/>
        </w:rPr>
      </w:pPr>
      <w:r w:rsidRPr="00F14719">
        <w:rPr>
          <w:b/>
          <w:bCs/>
          <w:color w:val="4A442A" w:themeColor="background2" w:themeShade="40"/>
        </w:rPr>
        <w:t>Произведения</w:t>
      </w:r>
    </w:p>
    <w:p w:rsidR="00641778" w:rsidRPr="00F14719" w:rsidRDefault="00641778" w:rsidP="007A3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>«Полезная и назидательная поэзия» (</w:t>
      </w:r>
      <w:hyperlink r:id="rId26" w:tooltip="1845" w:history="1">
        <w:r w:rsidRPr="00F14719">
          <w:rPr>
            <w:rFonts w:ascii="Times New Roman" w:eastAsia="Times New Roman" w:hAnsi="Times New Roman" w:cs="Times New Roman"/>
            <w:b/>
            <w:color w:val="4A442A" w:themeColor="background2" w:themeShade="40"/>
            <w:sz w:val="18"/>
            <w:szCs w:val="18"/>
            <w:u w:val="single"/>
            <w:lang w:eastAsia="ru-RU"/>
          </w:rPr>
          <w:t>1845</w:t>
        </w:r>
      </w:hyperlink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 xml:space="preserve">) </w:t>
      </w:r>
    </w:p>
    <w:p w:rsidR="00641778" w:rsidRPr="00F14719" w:rsidRDefault="00641778" w:rsidP="007A3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>«Алгебраический разбор Пятой книги Эвклида» (</w:t>
      </w:r>
      <w:hyperlink r:id="rId27" w:tooltip="1858" w:history="1">
        <w:r w:rsidRPr="00F14719">
          <w:rPr>
            <w:rFonts w:ascii="Times New Roman" w:eastAsia="Times New Roman" w:hAnsi="Times New Roman" w:cs="Times New Roman"/>
            <w:b/>
            <w:color w:val="4A442A" w:themeColor="background2" w:themeShade="40"/>
            <w:sz w:val="18"/>
            <w:szCs w:val="18"/>
            <w:u w:val="single"/>
            <w:lang w:eastAsia="ru-RU"/>
          </w:rPr>
          <w:t>1858</w:t>
        </w:r>
      </w:hyperlink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 xml:space="preserve">) </w:t>
      </w:r>
    </w:p>
    <w:p w:rsidR="00641778" w:rsidRPr="00F14719" w:rsidRDefault="00641778" w:rsidP="007A3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>«</w:t>
      </w:r>
      <w:hyperlink r:id="rId28" w:tooltip="Алиса в стране чудес" w:history="1">
        <w:r w:rsidRPr="00F14719">
          <w:rPr>
            <w:rFonts w:ascii="Times New Roman" w:eastAsia="Times New Roman" w:hAnsi="Times New Roman" w:cs="Times New Roman"/>
            <w:b/>
            <w:color w:val="4A442A" w:themeColor="background2" w:themeShade="40"/>
            <w:sz w:val="18"/>
            <w:szCs w:val="18"/>
            <w:u w:val="single"/>
            <w:lang w:eastAsia="ru-RU"/>
          </w:rPr>
          <w:t>Алиса в стране чудес</w:t>
        </w:r>
      </w:hyperlink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>» (</w:t>
      </w:r>
      <w:hyperlink r:id="rId29" w:tooltip="1864" w:history="1">
        <w:r w:rsidRPr="00F14719">
          <w:rPr>
            <w:rFonts w:ascii="Times New Roman" w:eastAsia="Times New Roman" w:hAnsi="Times New Roman" w:cs="Times New Roman"/>
            <w:b/>
            <w:color w:val="4A442A" w:themeColor="background2" w:themeShade="40"/>
            <w:sz w:val="18"/>
            <w:szCs w:val="18"/>
            <w:u w:val="single"/>
            <w:lang w:eastAsia="ru-RU"/>
          </w:rPr>
          <w:t>1864</w:t>
        </w:r>
      </w:hyperlink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 xml:space="preserve">) </w:t>
      </w:r>
    </w:p>
    <w:p w:rsidR="00641778" w:rsidRPr="00F14719" w:rsidRDefault="00641778" w:rsidP="007A3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>«Сведения из теории детерминантов» (</w:t>
      </w:r>
      <w:hyperlink r:id="rId30" w:tooltip="1866" w:history="1">
        <w:r w:rsidRPr="00F14719">
          <w:rPr>
            <w:rFonts w:ascii="Times New Roman" w:eastAsia="Times New Roman" w:hAnsi="Times New Roman" w:cs="Times New Roman"/>
            <w:b/>
            <w:color w:val="4A442A" w:themeColor="background2" w:themeShade="40"/>
            <w:sz w:val="18"/>
            <w:szCs w:val="18"/>
            <w:u w:val="single"/>
            <w:lang w:eastAsia="ru-RU"/>
          </w:rPr>
          <w:t>1866</w:t>
        </w:r>
      </w:hyperlink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 xml:space="preserve">) </w:t>
      </w:r>
    </w:p>
    <w:p w:rsidR="00641778" w:rsidRPr="00F14719" w:rsidRDefault="00641778" w:rsidP="007A3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>«Элементарное руководство по теории детерминантов» (</w:t>
      </w:r>
      <w:hyperlink r:id="rId31" w:tooltip="1867" w:history="1">
        <w:r w:rsidRPr="00F14719">
          <w:rPr>
            <w:rFonts w:ascii="Times New Roman" w:eastAsia="Times New Roman" w:hAnsi="Times New Roman" w:cs="Times New Roman"/>
            <w:b/>
            <w:color w:val="4A442A" w:themeColor="background2" w:themeShade="40"/>
            <w:sz w:val="18"/>
            <w:szCs w:val="18"/>
            <w:u w:val="single"/>
            <w:lang w:eastAsia="ru-RU"/>
          </w:rPr>
          <w:t>1867</w:t>
        </w:r>
      </w:hyperlink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 xml:space="preserve">) </w:t>
      </w:r>
    </w:p>
    <w:p w:rsidR="00641778" w:rsidRPr="00F14719" w:rsidRDefault="00641778" w:rsidP="007A3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>«Месть Бруно» (основное ядро романа «Сильви и Бруно») (</w:t>
      </w:r>
      <w:hyperlink r:id="rId32" w:tooltip="1867" w:history="1">
        <w:r w:rsidRPr="00F14719">
          <w:rPr>
            <w:rFonts w:ascii="Times New Roman" w:eastAsia="Times New Roman" w:hAnsi="Times New Roman" w:cs="Times New Roman"/>
            <w:b/>
            <w:color w:val="4A442A" w:themeColor="background2" w:themeShade="40"/>
            <w:sz w:val="18"/>
            <w:szCs w:val="18"/>
            <w:u w:val="single"/>
            <w:lang w:eastAsia="ru-RU"/>
          </w:rPr>
          <w:t>1867</w:t>
        </w:r>
      </w:hyperlink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 xml:space="preserve">) </w:t>
      </w:r>
    </w:p>
    <w:p w:rsidR="00641778" w:rsidRPr="00F14719" w:rsidRDefault="00641778" w:rsidP="007A3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>«Phantasmagoria and Other Poem» (</w:t>
      </w:r>
      <w:hyperlink r:id="rId33" w:tooltip="1869" w:history="1">
        <w:r w:rsidRPr="00F14719">
          <w:rPr>
            <w:rFonts w:ascii="Times New Roman" w:eastAsia="Times New Roman" w:hAnsi="Times New Roman" w:cs="Times New Roman"/>
            <w:b/>
            <w:color w:val="4A442A" w:themeColor="background2" w:themeShade="40"/>
            <w:sz w:val="18"/>
            <w:szCs w:val="18"/>
            <w:u w:val="single"/>
            <w:lang w:eastAsia="ru-RU"/>
          </w:rPr>
          <w:t>1869</w:t>
        </w:r>
      </w:hyperlink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 xml:space="preserve">) </w:t>
      </w:r>
    </w:p>
    <w:p w:rsidR="00641778" w:rsidRPr="00F14719" w:rsidRDefault="00641778" w:rsidP="007A3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>«</w:t>
      </w:r>
      <w:hyperlink r:id="rId34" w:tooltip="Алиса в Зазеркалье" w:history="1">
        <w:r w:rsidRPr="00F14719">
          <w:rPr>
            <w:rFonts w:ascii="Times New Roman" w:eastAsia="Times New Roman" w:hAnsi="Times New Roman" w:cs="Times New Roman"/>
            <w:b/>
            <w:color w:val="4A442A" w:themeColor="background2" w:themeShade="40"/>
            <w:sz w:val="18"/>
            <w:szCs w:val="18"/>
            <w:u w:val="single"/>
            <w:lang w:eastAsia="ru-RU"/>
          </w:rPr>
          <w:t>Сквозь Зеркало и Что там увидела Алиса</w:t>
        </w:r>
      </w:hyperlink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>» (общепринятое в России название «Алиса в Зазеркалье» (</w:t>
      </w:r>
      <w:hyperlink r:id="rId35" w:tooltip="1871" w:history="1">
        <w:r w:rsidRPr="00F14719">
          <w:rPr>
            <w:rFonts w:ascii="Times New Roman" w:eastAsia="Times New Roman" w:hAnsi="Times New Roman" w:cs="Times New Roman"/>
            <w:b/>
            <w:color w:val="4A442A" w:themeColor="background2" w:themeShade="40"/>
            <w:sz w:val="18"/>
            <w:szCs w:val="18"/>
            <w:u w:val="single"/>
            <w:lang w:eastAsia="ru-RU"/>
          </w:rPr>
          <w:t>1871</w:t>
        </w:r>
      </w:hyperlink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 xml:space="preserve">) </w:t>
      </w:r>
    </w:p>
    <w:p w:rsidR="00641778" w:rsidRPr="00F14719" w:rsidRDefault="00641778" w:rsidP="007A3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>«</w:t>
      </w:r>
      <w:hyperlink r:id="rId36" w:tooltip="Охота на Снарка" w:history="1">
        <w:r w:rsidRPr="00F14719">
          <w:rPr>
            <w:rFonts w:ascii="Times New Roman" w:eastAsia="Times New Roman" w:hAnsi="Times New Roman" w:cs="Times New Roman"/>
            <w:b/>
            <w:color w:val="4A442A" w:themeColor="background2" w:themeShade="40"/>
            <w:sz w:val="18"/>
            <w:szCs w:val="18"/>
            <w:u w:val="single"/>
            <w:lang w:eastAsia="ru-RU"/>
          </w:rPr>
          <w:t>Охота на Снарка</w:t>
        </w:r>
      </w:hyperlink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>» (</w:t>
      </w:r>
      <w:hyperlink r:id="rId37" w:tooltip="1876" w:history="1">
        <w:r w:rsidRPr="00F14719">
          <w:rPr>
            <w:rFonts w:ascii="Times New Roman" w:eastAsia="Times New Roman" w:hAnsi="Times New Roman" w:cs="Times New Roman"/>
            <w:b/>
            <w:color w:val="4A442A" w:themeColor="background2" w:themeShade="40"/>
            <w:sz w:val="18"/>
            <w:szCs w:val="18"/>
            <w:u w:val="single"/>
            <w:lang w:eastAsia="ru-RU"/>
          </w:rPr>
          <w:t>1876</w:t>
        </w:r>
      </w:hyperlink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 xml:space="preserve">) </w:t>
      </w:r>
    </w:p>
    <w:p w:rsidR="00641778" w:rsidRPr="00F14719" w:rsidRDefault="00641778" w:rsidP="007A3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>«</w:t>
      </w:r>
      <w:hyperlink r:id="rId38" w:history="1">
        <w:r w:rsidRPr="00F14719">
          <w:rPr>
            <w:rFonts w:ascii="Times New Roman" w:eastAsia="Times New Roman" w:hAnsi="Times New Roman" w:cs="Times New Roman"/>
            <w:b/>
            <w:color w:val="4A442A" w:themeColor="background2" w:themeShade="40"/>
            <w:sz w:val="18"/>
            <w:szCs w:val="18"/>
            <w:u w:val="single"/>
            <w:lang w:eastAsia="ru-RU"/>
          </w:rPr>
          <w:t>История с узелками</w:t>
        </w:r>
      </w:hyperlink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>» (</w:t>
      </w:r>
      <w:hyperlink r:id="rId39" w:tooltip="1878" w:history="1">
        <w:r w:rsidRPr="00F14719">
          <w:rPr>
            <w:rFonts w:ascii="Times New Roman" w:eastAsia="Times New Roman" w:hAnsi="Times New Roman" w:cs="Times New Roman"/>
            <w:b/>
            <w:color w:val="4A442A" w:themeColor="background2" w:themeShade="40"/>
            <w:sz w:val="18"/>
            <w:szCs w:val="18"/>
            <w:u w:val="single"/>
            <w:lang w:eastAsia="ru-RU"/>
          </w:rPr>
          <w:t>1878</w:t>
        </w:r>
      </w:hyperlink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 xml:space="preserve">?) — сборник загадок и игр </w:t>
      </w:r>
    </w:p>
    <w:p w:rsidR="00641778" w:rsidRPr="00F14719" w:rsidRDefault="00641778" w:rsidP="007A3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>Математический труд «Эвклид и его современные соперники»; «Дублеты, словесные загадки» (</w:t>
      </w:r>
      <w:hyperlink r:id="rId40" w:tooltip="1879" w:history="1">
        <w:r w:rsidRPr="00F14719">
          <w:rPr>
            <w:rFonts w:ascii="Times New Roman" w:eastAsia="Times New Roman" w:hAnsi="Times New Roman" w:cs="Times New Roman"/>
            <w:b/>
            <w:color w:val="4A442A" w:themeColor="background2" w:themeShade="40"/>
            <w:sz w:val="18"/>
            <w:szCs w:val="18"/>
            <w:u w:val="single"/>
            <w:lang w:eastAsia="ru-RU"/>
          </w:rPr>
          <w:t>1879</w:t>
        </w:r>
      </w:hyperlink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 xml:space="preserve">) </w:t>
      </w:r>
    </w:p>
    <w:p w:rsidR="00641778" w:rsidRPr="00F14719" w:rsidRDefault="00641778" w:rsidP="007A3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 xml:space="preserve">Первый русский перевод «Страны чудес» (1879) </w:t>
      </w:r>
    </w:p>
    <w:p w:rsidR="00641778" w:rsidRPr="00F14719" w:rsidRDefault="00641778" w:rsidP="007A3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>«</w:t>
      </w:r>
      <w:hyperlink r:id="rId41" w:tooltip="Эвклид" w:history="1">
        <w:r w:rsidRPr="00F14719">
          <w:rPr>
            <w:rFonts w:ascii="Times New Roman" w:eastAsia="Times New Roman" w:hAnsi="Times New Roman" w:cs="Times New Roman"/>
            <w:b/>
            <w:color w:val="4A442A" w:themeColor="background2" w:themeShade="40"/>
            <w:sz w:val="18"/>
            <w:szCs w:val="18"/>
            <w:u w:val="single"/>
            <w:lang w:eastAsia="ru-RU"/>
          </w:rPr>
          <w:t>Эвклид</w:t>
        </w:r>
      </w:hyperlink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>» (I и II книги) (</w:t>
      </w:r>
      <w:hyperlink r:id="rId42" w:tooltip="1881" w:history="1">
        <w:r w:rsidRPr="00F14719">
          <w:rPr>
            <w:rFonts w:ascii="Times New Roman" w:eastAsia="Times New Roman" w:hAnsi="Times New Roman" w:cs="Times New Roman"/>
            <w:b/>
            <w:color w:val="4A442A" w:themeColor="background2" w:themeShade="40"/>
            <w:sz w:val="18"/>
            <w:szCs w:val="18"/>
            <w:u w:val="single"/>
            <w:lang w:eastAsia="ru-RU"/>
          </w:rPr>
          <w:t>1881</w:t>
        </w:r>
      </w:hyperlink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 xml:space="preserve">) </w:t>
      </w:r>
    </w:p>
    <w:p w:rsidR="00641778" w:rsidRPr="00F14719" w:rsidRDefault="00641778" w:rsidP="007A3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>Сборник «Стихи? Смысл?» (</w:t>
      </w:r>
      <w:hyperlink r:id="rId43" w:tooltip="1883" w:history="1">
        <w:r w:rsidRPr="00F14719">
          <w:rPr>
            <w:rFonts w:ascii="Times New Roman" w:eastAsia="Times New Roman" w:hAnsi="Times New Roman" w:cs="Times New Roman"/>
            <w:b/>
            <w:color w:val="4A442A" w:themeColor="background2" w:themeShade="40"/>
            <w:sz w:val="18"/>
            <w:szCs w:val="18"/>
            <w:u w:val="single"/>
            <w:lang w:eastAsia="ru-RU"/>
          </w:rPr>
          <w:t>1883</w:t>
        </w:r>
      </w:hyperlink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 xml:space="preserve">) </w:t>
      </w:r>
    </w:p>
    <w:p w:rsidR="00641778" w:rsidRPr="00F14719" w:rsidRDefault="00641778" w:rsidP="007A3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>«Логическая игра» (</w:t>
      </w:r>
      <w:hyperlink r:id="rId44" w:tooltip="1887" w:history="1">
        <w:r w:rsidRPr="00F14719">
          <w:rPr>
            <w:rFonts w:ascii="Times New Roman" w:eastAsia="Times New Roman" w:hAnsi="Times New Roman" w:cs="Times New Roman"/>
            <w:b/>
            <w:color w:val="4A442A" w:themeColor="background2" w:themeShade="40"/>
            <w:sz w:val="18"/>
            <w:szCs w:val="18"/>
            <w:u w:val="single"/>
            <w:lang w:eastAsia="ru-RU"/>
          </w:rPr>
          <w:t>1887</w:t>
        </w:r>
      </w:hyperlink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 xml:space="preserve">) </w:t>
      </w:r>
    </w:p>
    <w:p w:rsidR="00641778" w:rsidRPr="00F14719" w:rsidRDefault="00641778" w:rsidP="007A3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>«Математические курьёзы» (часть I) (</w:t>
      </w:r>
      <w:hyperlink r:id="rId45" w:tooltip="1888" w:history="1">
        <w:r w:rsidRPr="00F14719">
          <w:rPr>
            <w:rFonts w:ascii="Times New Roman" w:eastAsia="Times New Roman" w:hAnsi="Times New Roman" w:cs="Times New Roman"/>
            <w:b/>
            <w:color w:val="4A442A" w:themeColor="background2" w:themeShade="40"/>
            <w:sz w:val="18"/>
            <w:szCs w:val="18"/>
            <w:u w:val="single"/>
            <w:lang w:eastAsia="ru-RU"/>
          </w:rPr>
          <w:t>1888</w:t>
        </w:r>
      </w:hyperlink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 xml:space="preserve">) </w:t>
      </w:r>
    </w:p>
    <w:p w:rsidR="00641778" w:rsidRPr="00F14719" w:rsidRDefault="00641778" w:rsidP="007A3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>«Сильви и Бруно» (часть I) (</w:t>
      </w:r>
      <w:hyperlink r:id="rId46" w:tooltip="1889" w:history="1">
        <w:r w:rsidRPr="00F14719">
          <w:rPr>
            <w:rFonts w:ascii="Times New Roman" w:eastAsia="Times New Roman" w:hAnsi="Times New Roman" w:cs="Times New Roman"/>
            <w:b/>
            <w:color w:val="4A442A" w:themeColor="background2" w:themeShade="40"/>
            <w:sz w:val="18"/>
            <w:szCs w:val="18"/>
            <w:u w:val="single"/>
            <w:lang w:eastAsia="ru-RU"/>
          </w:rPr>
          <w:t>1889</w:t>
        </w:r>
      </w:hyperlink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 xml:space="preserve">) </w:t>
      </w:r>
    </w:p>
    <w:p w:rsidR="00641778" w:rsidRPr="00F14719" w:rsidRDefault="00641778" w:rsidP="007A3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>«Алиса для детей» и «Круглый бильярд»; «Восемь или девять мудрых слов о том, как писать письма» (</w:t>
      </w:r>
      <w:hyperlink r:id="rId47" w:tooltip="1890" w:history="1">
        <w:r w:rsidRPr="00F14719">
          <w:rPr>
            <w:rFonts w:ascii="Times New Roman" w:eastAsia="Times New Roman" w:hAnsi="Times New Roman" w:cs="Times New Roman"/>
            <w:b/>
            <w:color w:val="4A442A" w:themeColor="background2" w:themeShade="40"/>
            <w:sz w:val="18"/>
            <w:szCs w:val="18"/>
            <w:u w:val="single"/>
            <w:lang w:eastAsia="ru-RU"/>
          </w:rPr>
          <w:t>1890</w:t>
        </w:r>
      </w:hyperlink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 xml:space="preserve">) </w:t>
      </w:r>
    </w:p>
    <w:p w:rsidR="00641778" w:rsidRPr="00F14719" w:rsidRDefault="00641778" w:rsidP="007A3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 xml:space="preserve">«Символическая логика» (часть I) (1890) </w:t>
      </w:r>
    </w:p>
    <w:p w:rsidR="00641778" w:rsidRPr="00F14719" w:rsidRDefault="00641778" w:rsidP="007A3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>«Заключение „Сильви и Бруно“» (</w:t>
      </w:r>
      <w:hyperlink r:id="rId48" w:tooltip="1893" w:history="1">
        <w:r w:rsidRPr="00F14719">
          <w:rPr>
            <w:rFonts w:ascii="Times New Roman" w:eastAsia="Times New Roman" w:hAnsi="Times New Roman" w:cs="Times New Roman"/>
            <w:b/>
            <w:color w:val="4A442A" w:themeColor="background2" w:themeShade="40"/>
            <w:sz w:val="18"/>
            <w:szCs w:val="18"/>
            <w:lang w:eastAsia="ru-RU"/>
          </w:rPr>
          <w:t>1893</w:t>
        </w:r>
      </w:hyperlink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 xml:space="preserve">) </w:t>
      </w:r>
    </w:p>
    <w:p w:rsidR="00641778" w:rsidRPr="00F14719" w:rsidRDefault="00641778" w:rsidP="007A3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  <w:r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 xml:space="preserve">Вторая часть «Математических курьёзов» («Полуночные задачи») (1893) </w:t>
      </w:r>
    </w:p>
    <w:p w:rsidR="00A05457" w:rsidRPr="00F14719" w:rsidRDefault="00A05457" w:rsidP="007A3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</w:p>
    <w:p w:rsidR="00247E55" w:rsidRPr="00F14719" w:rsidRDefault="00F66DFF" w:rsidP="007A3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  <w:hyperlink r:id="rId49" w:history="1">
        <w:r w:rsidR="00377215" w:rsidRPr="00F14719">
          <w:rPr>
            <w:rStyle w:val="a3"/>
            <w:rFonts w:ascii="Times New Roman" w:eastAsia="Times New Roman" w:hAnsi="Times New Roman" w:cs="Times New Roman"/>
            <w:b/>
            <w:color w:val="4A442A" w:themeColor="background2" w:themeShade="40"/>
            <w:sz w:val="18"/>
            <w:szCs w:val="18"/>
            <w:lang w:eastAsia="ru-RU"/>
          </w:rPr>
          <w:t>http://lib.ru/CARROLL/</w:t>
        </w:r>
      </w:hyperlink>
    </w:p>
    <w:p w:rsidR="00933C1C" w:rsidRPr="00F14719" w:rsidRDefault="00933C1C" w:rsidP="007A3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</w:p>
    <w:p w:rsidR="00933C1C" w:rsidRPr="00F14719" w:rsidRDefault="00F66DFF" w:rsidP="007A3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  <w:hyperlink r:id="rId50" w:history="1">
        <w:r w:rsidR="00933C1C" w:rsidRPr="00F14719">
          <w:rPr>
            <w:rStyle w:val="a3"/>
            <w:rFonts w:ascii="Times New Roman" w:eastAsia="Times New Roman" w:hAnsi="Times New Roman" w:cs="Times New Roman"/>
            <w:b/>
            <w:color w:val="4A442A" w:themeColor="background2" w:themeShade="40"/>
            <w:sz w:val="18"/>
            <w:szCs w:val="18"/>
            <w:lang w:eastAsia="ru-RU"/>
          </w:rPr>
          <w:t>http://www.imwerden.info/belousenko/books/litera/Pudney_Carroll.htm</w:t>
        </w:r>
      </w:hyperlink>
    </w:p>
    <w:p w:rsidR="00A05457" w:rsidRPr="00F14719" w:rsidRDefault="00A05457" w:rsidP="007A3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</w:p>
    <w:p w:rsidR="00933C1C" w:rsidRPr="00F14719" w:rsidRDefault="00F66DFF" w:rsidP="007A3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  <w:hyperlink r:id="rId51" w:history="1">
        <w:r w:rsidR="00933C1C" w:rsidRPr="00F14719">
          <w:rPr>
            <w:rStyle w:val="a3"/>
            <w:rFonts w:ascii="Times New Roman" w:eastAsia="Times New Roman" w:hAnsi="Times New Roman" w:cs="Times New Roman"/>
            <w:b/>
            <w:color w:val="4A442A" w:themeColor="background2" w:themeShade="40"/>
            <w:sz w:val="18"/>
            <w:szCs w:val="18"/>
            <w:lang w:eastAsia="ru-RU"/>
          </w:rPr>
          <w:t>http://ilgalinsk.narod.ru/carroll/c_chapt1.htm</w:t>
        </w:r>
      </w:hyperlink>
    </w:p>
    <w:p w:rsidR="00933C1C" w:rsidRPr="00F14719" w:rsidRDefault="00933C1C" w:rsidP="007A3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</w:p>
    <w:p w:rsidR="009F0EB3" w:rsidRPr="00F14719" w:rsidRDefault="009F0EB3" w:rsidP="007A3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</w:p>
    <w:p w:rsidR="009F0EB3" w:rsidRPr="00F14719" w:rsidRDefault="00F66DFF" w:rsidP="007A3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  <w:hyperlink r:id="rId52" w:history="1">
        <w:r w:rsidR="009F0EB3" w:rsidRPr="00F14719">
          <w:rPr>
            <w:rStyle w:val="a3"/>
            <w:rFonts w:ascii="Times New Roman" w:eastAsia="Times New Roman" w:hAnsi="Times New Roman" w:cs="Times New Roman"/>
            <w:b/>
            <w:color w:val="4A442A" w:themeColor="background2" w:themeShade="40"/>
            <w:sz w:val="18"/>
            <w:szCs w:val="18"/>
            <w:lang w:eastAsia="ru-RU"/>
          </w:rPr>
          <w:t>http://jabberwocky.ru/</w:t>
        </w:r>
      </w:hyperlink>
      <w:r w:rsidR="009F0EB3" w:rsidRPr="00F14719"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  <w:t xml:space="preserve"> </w:t>
      </w:r>
    </w:p>
    <w:p w:rsidR="009F0EB3" w:rsidRPr="00F14719" w:rsidRDefault="009F0EB3" w:rsidP="005671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</w:p>
    <w:p w:rsidR="00377215" w:rsidRPr="00F14719" w:rsidRDefault="00377215" w:rsidP="005671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</w:p>
    <w:p w:rsidR="00567163" w:rsidRPr="00F14719" w:rsidRDefault="00567163" w:rsidP="005671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</w:p>
    <w:p w:rsidR="00567163" w:rsidRPr="00F14719" w:rsidRDefault="00567163" w:rsidP="005671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</w:p>
    <w:p w:rsidR="00567163" w:rsidRPr="00F14719" w:rsidRDefault="00567163" w:rsidP="005671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</w:p>
    <w:p w:rsidR="00567163" w:rsidRPr="00F14719" w:rsidRDefault="00567163" w:rsidP="005671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</w:p>
    <w:p w:rsidR="00567163" w:rsidRPr="00F14719" w:rsidRDefault="00567163" w:rsidP="005671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</w:p>
    <w:p w:rsidR="00567163" w:rsidRPr="00F14719" w:rsidRDefault="00567163" w:rsidP="005671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A442A" w:themeColor="background2" w:themeShade="40"/>
          <w:sz w:val="18"/>
          <w:szCs w:val="18"/>
          <w:lang w:eastAsia="ru-RU"/>
        </w:rPr>
      </w:pPr>
    </w:p>
    <w:p w:rsidR="00567163" w:rsidRPr="00FE522F" w:rsidRDefault="00567163" w:rsidP="005671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67163" w:rsidRPr="00FE522F" w:rsidRDefault="00567163" w:rsidP="005671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67163" w:rsidRPr="00FE522F" w:rsidRDefault="00567163" w:rsidP="005671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67163" w:rsidRPr="00FE522F" w:rsidRDefault="00567163" w:rsidP="005671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67163" w:rsidRPr="00FE522F" w:rsidRDefault="00567163" w:rsidP="005671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67163" w:rsidRPr="00FE522F" w:rsidRDefault="00567163" w:rsidP="005671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67163" w:rsidRPr="00FE522F" w:rsidRDefault="00024385" w:rsidP="000243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1762125" cy="2414645"/>
            <wp:effectExtent l="19050" t="0" r="9525" b="0"/>
            <wp:docPr id="3" name="Рисунок 2" descr="c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36.gif"/>
                    <pic:cNvPicPr/>
                  </pic:nvPicPr>
                  <pic:blipFill>
                    <a:blip r:embed="rId53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414645"/>
                    </a:xfrm>
                    <a:prstGeom prst="ellipse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567163" w:rsidRPr="00FE522F" w:rsidRDefault="00567163" w:rsidP="005671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67163" w:rsidRDefault="00D85D23" w:rsidP="005671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Викторианский джентльмен: к 180-летию Льюис Кэрролла / М. В. Трушникова.-Волгоград,2012</w:t>
      </w:r>
    </w:p>
    <w:p w:rsidR="00455FC3" w:rsidRPr="00FE522F" w:rsidRDefault="00455FC3" w:rsidP="005671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67163" w:rsidRPr="00FE522F" w:rsidRDefault="00567163" w:rsidP="005671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67163" w:rsidRPr="00FE522F" w:rsidRDefault="00567163" w:rsidP="0056716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44CD9" w:rsidRPr="004D5E06" w:rsidRDefault="00C44CD9" w:rsidP="00C44CD9">
      <w:pPr>
        <w:spacing w:after="0" w:line="240" w:lineRule="auto"/>
        <w:ind w:left="146"/>
        <w:jc w:val="center"/>
        <w:rPr>
          <w:rFonts w:ascii="Times New Roman" w:hAnsi="Times New Roman" w:cs="Times New Roman"/>
          <w:b/>
          <w:bCs/>
          <w:color w:val="4A442A" w:themeColor="background2" w:themeShade="40"/>
          <w:sz w:val="20"/>
          <w:szCs w:val="20"/>
        </w:rPr>
      </w:pPr>
      <w:r w:rsidRPr="004D5E06">
        <w:rPr>
          <w:rFonts w:ascii="Times New Roman" w:hAnsi="Times New Roman" w:cs="Times New Roman"/>
          <w:b/>
          <w:bCs/>
          <w:color w:val="4A442A" w:themeColor="background2" w:themeShade="40"/>
          <w:sz w:val="20"/>
          <w:szCs w:val="20"/>
        </w:rPr>
        <w:lastRenderedPageBreak/>
        <w:t>Централизованная система детских библиотек</w:t>
      </w:r>
    </w:p>
    <w:p w:rsidR="00C44CD9" w:rsidRPr="004D5E06" w:rsidRDefault="00C44CD9" w:rsidP="00C44CD9">
      <w:pPr>
        <w:spacing w:after="0" w:line="240" w:lineRule="auto"/>
        <w:ind w:left="146"/>
        <w:jc w:val="center"/>
        <w:rPr>
          <w:rFonts w:ascii="Times New Roman" w:hAnsi="Times New Roman" w:cs="Times New Roman"/>
          <w:b/>
          <w:bCs/>
          <w:color w:val="4A442A" w:themeColor="background2" w:themeShade="40"/>
          <w:sz w:val="20"/>
          <w:szCs w:val="20"/>
        </w:rPr>
      </w:pPr>
      <w:r w:rsidRPr="004D5E06">
        <w:rPr>
          <w:rFonts w:ascii="Times New Roman" w:hAnsi="Times New Roman" w:cs="Times New Roman"/>
          <w:b/>
          <w:bCs/>
          <w:color w:val="4A442A" w:themeColor="background2" w:themeShade="40"/>
          <w:sz w:val="20"/>
          <w:szCs w:val="20"/>
        </w:rPr>
        <w:t>Центральная городская детская библиотека</w:t>
      </w:r>
    </w:p>
    <w:p w:rsidR="00C44CD9" w:rsidRPr="004D5E06" w:rsidRDefault="00C44CD9" w:rsidP="00C44CD9">
      <w:pPr>
        <w:spacing w:after="0" w:line="240" w:lineRule="auto"/>
        <w:ind w:left="146"/>
        <w:jc w:val="center"/>
        <w:rPr>
          <w:rFonts w:ascii="Times New Roman" w:hAnsi="Times New Roman" w:cs="Times New Roman"/>
          <w:b/>
          <w:bCs/>
          <w:color w:val="4A442A" w:themeColor="background2" w:themeShade="40"/>
          <w:sz w:val="20"/>
          <w:szCs w:val="20"/>
        </w:rPr>
      </w:pPr>
      <w:r w:rsidRPr="004D5E06">
        <w:rPr>
          <w:rFonts w:ascii="Times New Roman" w:hAnsi="Times New Roman" w:cs="Times New Roman"/>
          <w:b/>
          <w:bCs/>
          <w:color w:val="4A442A" w:themeColor="background2" w:themeShade="40"/>
          <w:sz w:val="20"/>
          <w:szCs w:val="20"/>
        </w:rPr>
        <w:t xml:space="preserve"> им. А. С. Пушкина</w:t>
      </w:r>
    </w:p>
    <w:p w:rsidR="00C44CD9" w:rsidRPr="004D5E06" w:rsidRDefault="00C44CD9" w:rsidP="00C44CD9">
      <w:pPr>
        <w:spacing w:after="0" w:line="240" w:lineRule="auto"/>
        <w:ind w:left="146"/>
        <w:jc w:val="center"/>
        <w:rPr>
          <w:rFonts w:ascii="Times New Roman" w:hAnsi="Times New Roman" w:cs="Times New Roman"/>
          <w:b/>
          <w:bCs/>
          <w:color w:val="4A442A" w:themeColor="background2" w:themeShade="40"/>
          <w:sz w:val="20"/>
          <w:szCs w:val="20"/>
        </w:rPr>
      </w:pPr>
      <w:r w:rsidRPr="004D5E06">
        <w:rPr>
          <w:rFonts w:ascii="Times New Roman" w:hAnsi="Times New Roman" w:cs="Times New Roman"/>
          <w:b/>
          <w:bCs/>
          <w:color w:val="4A442A" w:themeColor="background2" w:themeShade="40"/>
          <w:sz w:val="20"/>
          <w:szCs w:val="20"/>
        </w:rPr>
        <w:t>Отдел новых информационных технологий</w:t>
      </w:r>
    </w:p>
    <w:p w:rsidR="00567163" w:rsidRPr="004D5E06" w:rsidRDefault="00567163" w:rsidP="006417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A442A" w:themeColor="background2" w:themeShade="40"/>
          <w:sz w:val="20"/>
          <w:szCs w:val="20"/>
          <w:lang w:eastAsia="ru-RU"/>
        </w:rPr>
      </w:pPr>
    </w:p>
    <w:p w:rsidR="00567163" w:rsidRPr="004D5E06" w:rsidRDefault="00567163" w:rsidP="006417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A442A" w:themeColor="background2" w:themeShade="40"/>
          <w:sz w:val="18"/>
          <w:szCs w:val="18"/>
          <w:lang w:eastAsia="ru-RU"/>
        </w:rPr>
      </w:pPr>
    </w:p>
    <w:p w:rsidR="00567163" w:rsidRDefault="00567163" w:rsidP="00641778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7163" w:rsidRDefault="004D5E06" w:rsidP="004D5E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4A442A" w:themeColor="background2" w:themeShade="40"/>
          <w:sz w:val="56"/>
          <w:szCs w:val="56"/>
          <w:lang w:eastAsia="ru-RU"/>
        </w:rPr>
      </w:pPr>
      <w:r w:rsidRPr="00A05457">
        <w:rPr>
          <w:rFonts w:ascii="Times New Roman" w:eastAsia="Times New Roman" w:hAnsi="Times New Roman" w:cs="Times New Roman"/>
          <w:b/>
          <w:i/>
          <w:color w:val="4A442A" w:themeColor="background2" w:themeShade="40"/>
          <w:sz w:val="56"/>
          <w:szCs w:val="56"/>
          <w:lang w:eastAsia="ru-RU"/>
        </w:rPr>
        <w:t>Викторианский   джентльмен</w:t>
      </w:r>
    </w:p>
    <w:p w:rsidR="00FE522F" w:rsidRDefault="00FE522F" w:rsidP="004D5E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4A442A" w:themeColor="background2" w:themeShade="40"/>
          <w:sz w:val="56"/>
          <w:szCs w:val="56"/>
          <w:lang w:eastAsia="ru-RU"/>
        </w:rPr>
      </w:pPr>
    </w:p>
    <w:p w:rsidR="004D5E06" w:rsidRPr="00851E4B" w:rsidRDefault="00A05457" w:rsidP="004D5E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4A442A" w:themeColor="background2" w:themeShade="40"/>
          <w:sz w:val="28"/>
          <w:szCs w:val="28"/>
          <w:lang w:eastAsia="ru-RU"/>
        </w:rPr>
      </w:pPr>
      <w:r w:rsidRPr="00851E4B">
        <w:rPr>
          <w:rFonts w:ascii="Times New Roman" w:eastAsia="Times New Roman" w:hAnsi="Times New Roman" w:cs="Times New Roman"/>
          <w:b/>
          <w:i/>
          <w:color w:val="4A442A" w:themeColor="background2" w:themeShade="40"/>
          <w:sz w:val="28"/>
          <w:szCs w:val="28"/>
          <w:lang w:eastAsia="ru-RU"/>
        </w:rPr>
        <w:t>( к 180-летию Льюиса Кэрролла)</w:t>
      </w:r>
    </w:p>
    <w:p w:rsidR="00567163" w:rsidRDefault="00851E4B" w:rsidP="004F1D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981200" cy="2915823"/>
            <wp:effectExtent l="19050" t="0" r="0" b="0"/>
            <wp:docPr id="2" name="Рисунок 1" descr="caroll_lewis_1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ll_lewis_1863.jpg"/>
                    <pic:cNvPicPr/>
                  </pic:nvPicPr>
                  <pic:blipFill>
                    <a:blip r:embed="rId54">
                      <a:lum bright="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915823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:rsidR="00851E4B" w:rsidRDefault="00851E4B" w:rsidP="00641778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1E4B" w:rsidRDefault="00851E4B" w:rsidP="00641778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1E4B" w:rsidRDefault="00851E4B" w:rsidP="00641778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1E4B" w:rsidRDefault="00851E4B" w:rsidP="00641778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3BD9" w:rsidRPr="004D5E06" w:rsidRDefault="007A3BD9" w:rsidP="007A3BD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4A442A" w:themeColor="background2" w:themeShade="40"/>
          <w:sz w:val="24"/>
          <w:szCs w:val="24"/>
          <w:lang w:eastAsia="ru-RU"/>
        </w:rPr>
      </w:pPr>
      <w:r w:rsidRPr="004D5E06">
        <w:rPr>
          <w:rFonts w:ascii="Times New Roman" w:eastAsia="Times New Roman" w:hAnsi="Times New Roman" w:cs="Times New Roman"/>
          <w:b/>
          <w:color w:val="4A442A" w:themeColor="background2" w:themeShade="40"/>
          <w:sz w:val="24"/>
          <w:szCs w:val="24"/>
          <w:lang w:eastAsia="ru-RU"/>
        </w:rPr>
        <w:t>Волгоград-2012</w:t>
      </w:r>
    </w:p>
    <w:sectPr w:rsidR="007A3BD9" w:rsidRPr="004D5E06" w:rsidSect="0041777C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6838" w:h="11906" w:orient="landscape"/>
      <w:pgMar w:top="284" w:right="678" w:bottom="426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049" w:rsidRDefault="00771049" w:rsidP="00567163">
      <w:pPr>
        <w:spacing w:after="0" w:line="240" w:lineRule="auto"/>
      </w:pPr>
      <w:r>
        <w:separator/>
      </w:r>
    </w:p>
  </w:endnote>
  <w:endnote w:type="continuationSeparator" w:id="1">
    <w:p w:rsidR="00771049" w:rsidRDefault="00771049" w:rsidP="0056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7C" w:rsidRDefault="0041777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7C" w:rsidRDefault="0041777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7C" w:rsidRDefault="004177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049" w:rsidRDefault="00771049" w:rsidP="00567163">
      <w:pPr>
        <w:spacing w:after="0" w:line="240" w:lineRule="auto"/>
      </w:pPr>
      <w:r>
        <w:separator/>
      </w:r>
    </w:p>
  </w:footnote>
  <w:footnote w:type="continuationSeparator" w:id="1">
    <w:p w:rsidR="00771049" w:rsidRDefault="00771049" w:rsidP="00567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63" w:rsidRDefault="00F66DFF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4886" o:spid="_x0000_s2050" type="#_x0000_t75" style="position:absolute;margin-left:0;margin-top:0;width:895.1pt;height:1269.15pt;z-index:-251657216;mso-position-horizontal:center;mso-position-horizontal-relative:margin;mso-position-vertical:center;mso-position-vertical-relative:margin" o:allowincell="f">
          <v:imagedata r:id="rId1" o:title="c0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63" w:rsidRDefault="00F66DFF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4887" o:spid="_x0000_s2051" type="#_x0000_t75" style="position:absolute;margin-left:0;margin-top:0;width:895.1pt;height:1269.15pt;z-index:-251656192;mso-position-horizontal:center;mso-position-horizontal-relative:margin;mso-position-vertical:center;mso-position-vertical-relative:margin" o:allowincell="f">
          <v:imagedata r:id="rId1" o:title="c00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63" w:rsidRDefault="00F66DFF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54885" o:spid="_x0000_s2049" type="#_x0000_t75" style="position:absolute;margin-left:0;margin-top:0;width:895.1pt;height:1269.15pt;z-index:-251658240;mso-position-horizontal:center;mso-position-horizontal-relative:margin;mso-position-vertical:center;mso-position-vertical-relative:margin" o:allowincell="f">
          <v:imagedata r:id="rId1" o:title="c0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6898"/>
    <w:multiLevelType w:val="multilevel"/>
    <w:tmpl w:val="A5B80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81AA7"/>
    <w:multiLevelType w:val="multilevel"/>
    <w:tmpl w:val="4A06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35B25"/>
    <w:multiLevelType w:val="multilevel"/>
    <w:tmpl w:val="E4A6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045D0C"/>
    <w:multiLevelType w:val="multilevel"/>
    <w:tmpl w:val="AB3A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7EE4"/>
    <w:rsid w:val="00024385"/>
    <w:rsid w:val="000D72F9"/>
    <w:rsid w:val="001F4081"/>
    <w:rsid w:val="00247E55"/>
    <w:rsid w:val="003120B2"/>
    <w:rsid w:val="00322A11"/>
    <w:rsid w:val="00377215"/>
    <w:rsid w:val="0041777C"/>
    <w:rsid w:val="004553BC"/>
    <w:rsid w:val="00455FC3"/>
    <w:rsid w:val="004D46F0"/>
    <w:rsid w:val="004D5E06"/>
    <w:rsid w:val="004F1DAB"/>
    <w:rsid w:val="004F5EFA"/>
    <w:rsid w:val="0056459C"/>
    <w:rsid w:val="00567163"/>
    <w:rsid w:val="005D2705"/>
    <w:rsid w:val="00641778"/>
    <w:rsid w:val="00771049"/>
    <w:rsid w:val="007A20F0"/>
    <w:rsid w:val="007A3BD9"/>
    <w:rsid w:val="007D46FC"/>
    <w:rsid w:val="00851E4B"/>
    <w:rsid w:val="00867EE4"/>
    <w:rsid w:val="008C4341"/>
    <w:rsid w:val="00933C1C"/>
    <w:rsid w:val="009A1283"/>
    <w:rsid w:val="009C3935"/>
    <w:rsid w:val="009F0EB3"/>
    <w:rsid w:val="00A05457"/>
    <w:rsid w:val="00AC07C3"/>
    <w:rsid w:val="00BE079F"/>
    <w:rsid w:val="00C44CD9"/>
    <w:rsid w:val="00C52C99"/>
    <w:rsid w:val="00C537A9"/>
    <w:rsid w:val="00C64078"/>
    <w:rsid w:val="00C950C7"/>
    <w:rsid w:val="00D85D23"/>
    <w:rsid w:val="00E331F8"/>
    <w:rsid w:val="00E60B8C"/>
    <w:rsid w:val="00E75DC5"/>
    <w:rsid w:val="00F14719"/>
    <w:rsid w:val="00F66DFF"/>
    <w:rsid w:val="00F70D09"/>
    <w:rsid w:val="00FE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55"/>
  </w:style>
  <w:style w:type="paragraph" w:styleId="2">
    <w:name w:val="heading 2"/>
    <w:basedOn w:val="a"/>
    <w:link w:val="20"/>
    <w:uiPriority w:val="9"/>
    <w:qFormat/>
    <w:rsid w:val="00641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17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7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17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41778"/>
    <w:rPr>
      <w:color w:val="0000FF"/>
      <w:u w:val="single"/>
    </w:rPr>
  </w:style>
  <w:style w:type="character" w:customStyle="1" w:styleId="mw-headline">
    <w:name w:val="mw-headline"/>
    <w:basedOn w:val="a0"/>
    <w:rsid w:val="00641778"/>
  </w:style>
  <w:style w:type="character" w:customStyle="1" w:styleId="editsection">
    <w:name w:val="editsection"/>
    <w:basedOn w:val="a0"/>
    <w:rsid w:val="00641778"/>
  </w:style>
  <w:style w:type="paragraph" w:styleId="a4">
    <w:name w:val="Normal (Web)"/>
    <w:basedOn w:val="a"/>
    <w:uiPriority w:val="99"/>
    <w:unhideWhenUsed/>
    <w:rsid w:val="0037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2A11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56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7163"/>
  </w:style>
  <w:style w:type="paragraph" w:styleId="a8">
    <w:name w:val="footer"/>
    <w:basedOn w:val="a"/>
    <w:link w:val="a9"/>
    <w:uiPriority w:val="99"/>
    <w:semiHidden/>
    <w:unhideWhenUsed/>
    <w:rsid w:val="0056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7163"/>
  </w:style>
  <w:style w:type="paragraph" w:styleId="aa">
    <w:name w:val="Balloon Text"/>
    <w:basedOn w:val="a"/>
    <w:link w:val="ab"/>
    <w:uiPriority w:val="99"/>
    <w:semiHidden/>
    <w:unhideWhenUsed/>
    <w:rsid w:val="0056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7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3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4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4%D0%B8%D0%BB%D0%BE%D1%81%D0%BE%D1%84" TargetMode="External"/><Relationship Id="rId18" Type="http://schemas.openxmlformats.org/officeDocument/2006/relationships/hyperlink" Target="http://ru.wikipedia.org/wiki/%D0%9E%D1%85%D0%BE%D1%82%D0%B0_%D0%BD%D0%B0_%D0%A1%D0%BD%D0%B0%D1%80%D0%BA%D0%B0" TargetMode="External"/><Relationship Id="rId26" Type="http://schemas.openxmlformats.org/officeDocument/2006/relationships/hyperlink" Target="http://ru.wikipedia.org/wiki/1845" TargetMode="External"/><Relationship Id="rId39" Type="http://schemas.openxmlformats.org/officeDocument/2006/relationships/hyperlink" Target="http://ru.wikipedia.org/wiki/1878" TargetMode="External"/><Relationship Id="rId21" Type="http://schemas.openxmlformats.org/officeDocument/2006/relationships/hyperlink" Target="http://www.penza.com.ru/~rubtsov/peoples/liddell_alice_pleasance.htm" TargetMode="External"/><Relationship Id="rId34" Type="http://schemas.openxmlformats.org/officeDocument/2006/relationships/hyperlink" Target="http://ru.wikipedia.org/wiki/%D0%90%D0%BB%D0%B8%D1%81%D0%B0_%D0%B2_%D0%97%D0%B0%D0%B7%D0%B5%D1%80%D0%BA%D0%B0%D0%BB%D1%8C%D0%B5" TargetMode="External"/><Relationship Id="rId42" Type="http://schemas.openxmlformats.org/officeDocument/2006/relationships/hyperlink" Target="http://ru.wikipedia.org/wiki/1881" TargetMode="External"/><Relationship Id="rId47" Type="http://schemas.openxmlformats.org/officeDocument/2006/relationships/hyperlink" Target="http://ru.wikipedia.org/wiki/1890" TargetMode="External"/><Relationship Id="rId50" Type="http://schemas.openxmlformats.org/officeDocument/2006/relationships/hyperlink" Target="http://www.imwerden.info/belousenko/books/litera/Pudney_Carroll.htm" TargetMode="External"/><Relationship Id="rId55" Type="http://schemas.openxmlformats.org/officeDocument/2006/relationships/header" Target="header1.xml"/><Relationship Id="rId7" Type="http://schemas.openxmlformats.org/officeDocument/2006/relationships/hyperlink" Target="http://ru.wikipedia.org/wiki/%D0%90%D0%BD%D0%B3%D0%BB%D0%B8%D0%B9%D1%81%D0%BA%D0%B8%D0%B9_%D1%8F%D0%B7%D1%8B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0%D0%BB%D0%B8%D1%81%D0%B0_%D0%B2_%D1%81%D1%82%D1%80%D0%B0%D0%BD%D0%B5_%D1%87%D1%83%D0%B4%D0%B5%D1%81" TargetMode="External"/><Relationship Id="rId20" Type="http://schemas.openxmlformats.org/officeDocument/2006/relationships/hyperlink" Target="http://ru.wikipedia.org/wiki/1832" TargetMode="External"/><Relationship Id="rId29" Type="http://schemas.openxmlformats.org/officeDocument/2006/relationships/hyperlink" Target="http://ru.wikipedia.org/wiki/1864" TargetMode="External"/><Relationship Id="rId41" Type="http://schemas.openxmlformats.org/officeDocument/2006/relationships/hyperlink" Target="http://ru.wikipedia.org/wiki/%D0%AD%D0%B2%D0%BA%D0%BB%D0%B8%D0%B4" TargetMode="External"/><Relationship Id="rId54" Type="http://schemas.openxmlformats.org/officeDocument/2006/relationships/image" Target="media/image2.jpe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C%D0%B0%D1%82%D0%B5%D0%BC%D0%B0%D1%82%D0%B8%D0%BA" TargetMode="External"/><Relationship Id="rId24" Type="http://schemas.openxmlformats.org/officeDocument/2006/relationships/hyperlink" Target="http://ru.wikipedia.org/wiki/%D0%93%D0%B8%D0%BB%D1%84%D0%BE%D1%80%D0%B4" TargetMode="External"/><Relationship Id="rId32" Type="http://schemas.openxmlformats.org/officeDocument/2006/relationships/hyperlink" Target="http://ru.wikipedia.org/wiki/1867" TargetMode="External"/><Relationship Id="rId37" Type="http://schemas.openxmlformats.org/officeDocument/2006/relationships/hyperlink" Target="http://ru.wikipedia.org/wiki/1876" TargetMode="External"/><Relationship Id="rId40" Type="http://schemas.openxmlformats.org/officeDocument/2006/relationships/hyperlink" Target="http://ru.wikipedia.org/wiki/1879" TargetMode="External"/><Relationship Id="rId45" Type="http://schemas.openxmlformats.org/officeDocument/2006/relationships/hyperlink" Target="http://ru.wikipedia.org/wiki/1888" TargetMode="External"/><Relationship Id="rId53" Type="http://schemas.openxmlformats.org/officeDocument/2006/relationships/image" Target="media/image1.gif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A4%D0%BE%D1%82%D0%BE%D0%B3%D1%80%D0%B0%D1%84" TargetMode="External"/><Relationship Id="rId23" Type="http://schemas.openxmlformats.org/officeDocument/2006/relationships/hyperlink" Target="http://ru.wikipedia.org/wiki/1898" TargetMode="External"/><Relationship Id="rId28" Type="http://schemas.openxmlformats.org/officeDocument/2006/relationships/hyperlink" Target="http://ru.wikipedia.org/wiki/%D0%90%D0%BB%D0%B8%D1%81%D0%B0_%D0%B2_%D1%81%D1%82%D1%80%D0%B0%D0%BD%D0%B5_%D1%87%D1%83%D0%B4%D0%B5%D1%81" TargetMode="External"/><Relationship Id="rId36" Type="http://schemas.openxmlformats.org/officeDocument/2006/relationships/hyperlink" Target="http://ru.wikipedia.org/wiki/%D0%9E%D1%85%D0%BE%D1%82%D0%B0_%D0%BD%D0%B0_%D0%A1%D0%BD%D0%B0%D1%80%D0%BA%D0%B0" TargetMode="External"/><Relationship Id="rId49" Type="http://schemas.openxmlformats.org/officeDocument/2006/relationships/hyperlink" Target="http://lib.ru/CARROLL/" TargetMode="Externa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hyperlink" Target="http://ru.wikipedia.org/wiki/%D0%9F%D0%B8%D1%81%D0%B0%D1%82%D0%B5%D0%BB%D1%8C" TargetMode="External"/><Relationship Id="rId19" Type="http://schemas.openxmlformats.org/officeDocument/2006/relationships/hyperlink" Target="http://ru.wikipedia.org/wiki/27_%D1%8F%D0%BD%D0%B2%D0%B0%D1%80%D1%8F" TargetMode="External"/><Relationship Id="rId31" Type="http://schemas.openxmlformats.org/officeDocument/2006/relationships/hyperlink" Target="http://ru.wikipedia.org/wiki/1867" TargetMode="External"/><Relationship Id="rId44" Type="http://schemas.openxmlformats.org/officeDocument/2006/relationships/hyperlink" Target="http://ru.wikipedia.org/wiki/1887" TargetMode="External"/><Relationship Id="rId52" Type="http://schemas.openxmlformats.org/officeDocument/2006/relationships/hyperlink" Target="http://jabberwocky.ru/" TargetMode="External"/><Relationship Id="rId6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1898" TargetMode="External"/><Relationship Id="rId14" Type="http://schemas.openxmlformats.org/officeDocument/2006/relationships/hyperlink" Target="http://ru.wikipedia.org/wiki/%D0%94%D0%B8%D0%B0%D0%BA%D0%BE%D0%BD" TargetMode="External"/><Relationship Id="rId22" Type="http://schemas.openxmlformats.org/officeDocument/2006/relationships/hyperlink" Target="http://ru.wikipedia.org/wiki/14_%D1%8F%D0%BD%D0%B2%D0%B0%D1%80%D1%8F" TargetMode="External"/><Relationship Id="rId27" Type="http://schemas.openxmlformats.org/officeDocument/2006/relationships/hyperlink" Target="http://ru.wikipedia.org/wiki/1858" TargetMode="External"/><Relationship Id="rId30" Type="http://schemas.openxmlformats.org/officeDocument/2006/relationships/hyperlink" Target="http://ru.wikipedia.org/wiki/1866" TargetMode="External"/><Relationship Id="rId35" Type="http://schemas.openxmlformats.org/officeDocument/2006/relationships/hyperlink" Target="http://ru.wikipedia.org/wiki/1871" TargetMode="External"/><Relationship Id="rId43" Type="http://schemas.openxmlformats.org/officeDocument/2006/relationships/hyperlink" Target="http://ru.wikipedia.org/wiki/1883" TargetMode="External"/><Relationship Id="rId48" Type="http://schemas.openxmlformats.org/officeDocument/2006/relationships/hyperlink" Target="http://ru.wikipedia.org/wiki/1893" TargetMode="External"/><Relationship Id="rId56" Type="http://schemas.openxmlformats.org/officeDocument/2006/relationships/header" Target="header2.xml"/><Relationship Id="rId8" Type="http://schemas.openxmlformats.org/officeDocument/2006/relationships/hyperlink" Target="http://ru.wikipedia.org/wiki/1832" TargetMode="External"/><Relationship Id="rId51" Type="http://schemas.openxmlformats.org/officeDocument/2006/relationships/hyperlink" Target="http://ilgalinsk.narod.ru/carroll/c_chapt1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9B%D0%BE%D0%B3%D0%B8%D0%BA" TargetMode="External"/><Relationship Id="rId17" Type="http://schemas.openxmlformats.org/officeDocument/2006/relationships/hyperlink" Target="http://ru.wikipedia.org/wiki/%D0%90%D0%BB%D0%B8%D1%81%D0%B0_%D0%B2_%D0%97%D0%B0%D0%B7%D0%B5%D1%80%D0%BA%D0%B0%D0%BB%D1%8C%D0%B5" TargetMode="External"/><Relationship Id="rId25" Type="http://schemas.openxmlformats.org/officeDocument/2006/relationships/hyperlink" Target="http://ru.wikipedia.org/wiki/%D0%A1%D1%83%D1%80%D1%80%D0%B5%D0%B9_(%D0%B3%D1%80%D0%B0%D1%84%D1%81%D1%82%D0%B2%D0%BE)" TargetMode="External"/><Relationship Id="rId33" Type="http://schemas.openxmlformats.org/officeDocument/2006/relationships/hyperlink" Target="http://ru.wikipedia.org/wiki/1869" TargetMode="External"/><Relationship Id="rId38" Type="http://schemas.openxmlformats.org/officeDocument/2006/relationships/hyperlink" Target="http://golovolomka.hobby.ru/books/carrol/knot/content.shtml" TargetMode="External"/><Relationship Id="rId46" Type="http://schemas.openxmlformats.org/officeDocument/2006/relationships/hyperlink" Target="http://ru.wikipedia.org/wiki/1889" TargetMode="External"/><Relationship Id="rId5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2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Трушникова</cp:lastModifiedBy>
  <cp:revision>21</cp:revision>
  <cp:lastPrinted>2012-02-13T17:58:00Z</cp:lastPrinted>
  <dcterms:created xsi:type="dcterms:W3CDTF">2012-01-26T08:26:00Z</dcterms:created>
  <dcterms:modified xsi:type="dcterms:W3CDTF">2015-03-19T11:43:00Z</dcterms:modified>
</cp:coreProperties>
</file>